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26" w:rsidRDefault="00B13B26" w:rsidP="00B13B26">
      <w:pPr>
        <w:jc w:val="both"/>
        <w:rPr>
          <w:b/>
          <w:bCs/>
        </w:rPr>
      </w:pPr>
      <w:r>
        <w:rPr>
          <w:b/>
          <w:bCs/>
        </w:rPr>
        <w:t>Anglický jazyk 8.C – skupina Muková</w:t>
      </w:r>
    </w:p>
    <w:p w:rsidR="00B13B26" w:rsidRDefault="00B13B26" w:rsidP="00B13B26">
      <w:pPr>
        <w:jc w:val="both"/>
      </w:pPr>
      <w:r>
        <w:t>13</w:t>
      </w:r>
      <w:r w:rsidRPr="00957A22">
        <w:t>.4. – 1</w:t>
      </w:r>
      <w:r>
        <w:t>7</w:t>
      </w:r>
      <w:r w:rsidRPr="00957A22">
        <w:t>.4.2020</w:t>
      </w:r>
    </w:p>
    <w:p w:rsidR="00D25FE8" w:rsidRPr="00957A22" w:rsidRDefault="00D25FE8" w:rsidP="00B13B26">
      <w:pPr>
        <w:jc w:val="both"/>
      </w:pPr>
      <w:r>
        <w:t xml:space="preserve">Zdravím všechny, </w:t>
      </w:r>
    </w:p>
    <w:p w:rsidR="006E183A" w:rsidRDefault="00D25FE8">
      <w:r>
        <w:t>tématem tohoto týdne je „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 w:rsidR="003845C5">
        <w:t xml:space="preserve"> and </w:t>
      </w:r>
      <w:proofErr w:type="spellStart"/>
      <w:r w:rsidR="003845C5">
        <w:t>giving</w:t>
      </w:r>
      <w:proofErr w:type="spellEnd"/>
      <w:r w:rsidR="003845C5">
        <w:t xml:space="preserve"> </w:t>
      </w:r>
      <w:proofErr w:type="spellStart"/>
      <w:r w:rsidR="003845C5">
        <w:t>directions</w:t>
      </w:r>
      <w:proofErr w:type="spellEnd"/>
      <w:r>
        <w:t>“. Procvičíme slovní zásobu týkající se tohoto tématu</w:t>
      </w:r>
      <w:r w:rsidR="001E67AB">
        <w:t xml:space="preserve">, vyzkoušíme si dostat se do cíle podle instrukcí. Dále začneme poslouchat dobrodružný příběh na pokračování. Kdyby cokoliv, napište mi. </w:t>
      </w:r>
    </w:p>
    <w:p w:rsidR="001E67AB" w:rsidRDefault="001E67AB">
      <w:r>
        <w:t>Mějte se pěkně!</w:t>
      </w:r>
    </w:p>
    <w:p w:rsidR="001E67AB" w:rsidRDefault="001E67AB"/>
    <w:p w:rsidR="007478CF" w:rsidRDefault="00DA4CEF">
      <w:r>
        <w:t>1.</w:t>
      </w:r>
      <w:r w:rsidR="00B82FF6">
        <w:t>Zopakuj si slovíčka 4B</w:t>
      </w:r>
      <w:r w:rsidR="00D25FE8">
        <w:t>.</w:t>
      </w:r>
    </w:p>
    <w:p w:rsidR="00D25FE8" w:rsidRDefault="00D25FE8"/>
    <w:p w:rsidR="00D25FE8" w:rsidRDefault="00D25FE8">
      <w:r>
        <w:t xml:space="preserve">2.Zde si procvič základní slovní zásobu a v druhé části </w:t>
      </w:r>
      <w:r w:rsidR="003845C5">
        <w:t xml:space="preserve">videa se zkus dle instrukcí dostat do cíle. </w:t>
      </w:r>
    </w:p>
    <w:p w:rsidR="00D25FE8" w:rsidRDefault="00C2158D">
      <w:hyperlink r:id="rId5" w:history="1">
        <w:r w:rsidR="00D25FE8" w:rsidRPr="00494A9A">
          <w:rPr>
            <w:rStyle w:val="Hypertextovodkaz"/>
          </w:rPr>
          <w:t>https://www.youtube.com/watch?v=-_YoeEY8FPM</w:t>
        </w:r>
      </w:hyperlink>
    </w:p>
    <w:p w:rsidR="007478CF" w:rsidRDefault="00D25FE8">
      <w:r w:rsidRPr="00D25FE8">
        <w:cr/>
      </w:r>
      <w:r w:rsidR="00844063">
        <w:t>3</w:t>
      </w:r>
      <w:r w:rsidR="00DA4CEF">
        <w:t>.</w:t>
      </w:r>
      <w:r w:rsidR="007478CF">
        <w:t xml:space="preserve">V tomto odkazu si procvičíš </w:t>
      </w:r>
      <w:r w:rsidR="00DA4CEF">
        <w:t xml:space="preserve">„navigování“. </w:t>
      </w:r>
    </w:p>
    <w:p w:rsidR="00B82FF6" w:rsidRDefault="00C2158D">
      <w:hyperlink r:id="rId6" w:history="1">
        <w:r w:rsidR="00B82FF6" w:rsidRPr="00421130">
          <w:rPr>
            <w:rStyle w:val="Hypertextovodkaz"/>
          </w:rPr>
          <w:t>https://learnenglishteens.britishcouncil.org/skills/listening/elementary-a2-listening/giving-directions</w:t>
        </w:r>
      </w:hyperlink>
    </w:p>
    <w:p w:rsidR="00B82FF6" w:rsidRDefault="00E4598D">
      <w:r>
        <w:t xml:space="preserve">Nejprve klikni na </w:t>
      </w:r>
      <w:proofErr w:type="spellStart"/>
      <w:r w:rsidRPr="00E4598D">
        <w:rPr>
          <w:i/>
          <w:iCs/>
        </w:rPr>
        <w:t>Preparation</w:t>
      </w:r>
      <w:proofErr w:type="spellEnd"/>
      <w:r>
        <w:t xml:space="preserve"> (fialový rámeček) a přiřaď výrazy k obrázkům. Klikni na </w:t>
      </w:r>
      <w:proofErr w:type="spellStart"/>
      <w:r w:rsidRPr="00E4598D">
        <w:rPr>
          <w:i/>
          <w:iCs/>
        </w:rPr>
        <w:t>Finish</w:t>
      </w:r>
      <w:proofErr w:type="spellEnd"/>
      <w:r>
        <w:t xml:space="preserve">. Potom si pusť poslech a </w:t>
      </w:r>
      <w:r w:rsidR="001B0506">
        <w:t>sleduj</w:t>
      </w:r>
      <w:r>
        <w:t xml:space="preserve"> jednotlivé cíle – budovy. V </w:t>
      </w:r>
      <w:proofErr w:type="spellStart"/>
      <w:r w:rsidRPr="00E4598D">
        <w:rPr>
          <w:i/>
          <w:iCs/>
        </w:rPr>
        <w:t>Check</w:t>
      </w:r>
      <w:proofErr w:type="spellEnd"/>
      <w:r w:rsidRPr="00E4598D">
        <w:rPr>
          <w:i/>
          <w:iCs/>
        </w:rPr>
        <w:t xml:space="preserve"> </w:t>
      </w:r>
      <w:proofErr w:type="spellStart"/>
      <w:r w:rsidRPr="00E4598D">
        <w:rPr>
          <w:i/>
          <w:iCs/>
        </w:rPr>
        <w:t>your</w:t>
      </w:r>
      <w:proofErr w:type="spellEnd"/>
      <w:r w:rsidRPr="00E4598D">
        <w:rPr>
          <w:i/>
          <w:iCs/>
        </w:rPr>
        <w:t xml:space="preserve"> </w:t>
      </w:r>
      <w:proofErr w:type="spellStart"/>
      <w:r w:rsidRPr="00E4598D">
        <w:rPr>
          <w:i/>
          <w:iCs/>
        </w:rPr>
        <w:t>understanding</w:t>
      </w:r>
      <w:proofErr w:type="spellEnd"/>
      <w:r>
        <w:t xml:space="preserve"> dopiš tyto cíle, odpovědi si zkontroluj. </w:t>
      </w:r>
      <w:r w:rsidR="007478CF">
        <w:t>Udělej i druhé cvičení</w:t>
      </w:r>
      <w:r w:rsidR="00DA4CEF">
        <w:t xml:space="preserve"> (gap </w:t>
      </w:r>
      <w:proofErr w:type="spellStart"/>
      <w:r w:rsidR="00DA4CEF">
        <w:t>fill</w:t>
      </w:r>
      <w:proofErr w:type="spellEnd"/>
      <w:r w:rsidR="00DA4CEF">
        <w:t>)</w:t>
      </w:r>
      <w:r w:rsidR="007478CF">
        <w:t>.</w:t>
      </w:r>
    </w:p>
    <w:p w:rsidR="003845C5" w:rsidRDefault="003845C5"/>
    <w:p w:rsidR="00B82FF6" w:rsidRDefault="00844063">
      <w:r>
        <w:t>4</w:t>
      </w:r>
      <w:r w:rsidR="00B13B26">
        <w:t>. Zde najdeš mnoho</w:t>
      </w:r>
      <w:r w:rsidR="003845C5">
        <w:t xml:space="preserve"> dalších</w:t>
      </w:r>
      <w:r w:rsidR="00B13B26">
        <w:t xml:space="preserve"> užitečných frází, které se ti mohou hodit. </w:t>
      </w:r>
    </w:p>
    <w:p w:rsidR="00B13B26" w:rsidRDefault="00C2158D">
      <w:hyperlink r:id="rId7" w:history="1">
        <w:r w:rsidR="00B13B26" w:rsidRPr="00494A9A">
          <w:rPr>
            <w:rStyle w:val="Hypertextovodkaz"/>
          </w:rPr>
          <w:t>https://englishstudypage.com/speaking/asking-and-giving-direction-in-english/</w:t>
        </w:r>
      </w:hyperlink>
    </w:p>
    <w:p w:rsidR="00B13B26" w:rsidRDefault="00B13B26"/>
    <w:p w:rsidR="00B82FF6" w:rsidRDefault="00844063">
      <w:r>
        <w:t>5</w:t>
      </w:r>
      <w:r w:rsidR="00DA4CEF">
        <w:t>.</w:t>
      </w:r>
      <w:r w:rsidR="007478CF">
        <w:t xml:space="preserve">V učebnici na str. 46 si přečti </w:t>
      </w:r>
      <w:r>
        <w:t>komiks</w:t>
      </w:r>
      <w:r w:rsidR="007478CF">
        <w:t xml:space="preserve">. Odpověz na dvě otázky. </w:t>
      </w:r>
    </w:p>
    <w:p w:rsidR="00844063" w:rsidRDefault="00844063"/>
    <w:p w:rsidR="007478CF" w:rsidRPr="001E67AB" w:rsidRDefault="00844063">
      <w:r>
        <w:t>6. V pracovním sešitě na str. 36 udělej cv.1</w:t>
      </w:r>
      <w:r w:rsidR="003C1163">
        <w:rPr>
          <w:u w:val="single"/>
        </w:rPr>
        <w:t>.</w:t>
      </w:r>
      <w:r w:rsidR="003C1163" w:rsidRPr="003C1163">
        <w:t xml:space="preserve"> </w:t>
      </w:r>
      <w:r w:rsidR="003C1163">
        <w:t>Zkontrolovat odpovědi si můžeš poslechem na CD, které je součástí pracovního sešitu.</w:t>
      </w:r>
    </w:p>
    <w:p w:rsidR="007478CF" w:rsidRDefault="007478CF"/>
    <w:p w:rsidR="006E183A" w:rsidRPr="005022BE" w:rsidRDefault="00844063">
      <w:r>
        <w:t>7</w:t>
      </w:r>
      <w:r w:rsidR="005022BE">
        <w:t>.</w:t>
      </w:r>
      <w:r w:rsidR="00B82FF6">
        <w:t xml:space="preserve">Následující tří týdny budeme poslouchat </w:t>
      </w:r>
      <w:r w:rsidR="00DA4CEF">
        <w:t xml:space="preserve">příběh nazvaný </w:t>
      </w:r>
      <w:proofErr w:type="spellStart"/>
      <w:r w:rsidR="00B82FF6" w:rsidRPr="00DA4CEF">
        <w:rPr>
          <w:i/>
          <w:iCs/>
        </w:rPr>
        <w:t>The</w:t>
      </w:r>
      <w:proofErr w:type="spellEnd"/>
      <w:r w:rsidR="00B82FF6" w:rsidRPr="00DA4CEF">
        <w:rPr>
          <w:i/>
          <w:iCs/>
        </w:rPr>
        <w:t xml:space="preserve"> </w:t>
      </w:r>
      <w:proofErr w:type="spellStart"/>
      <w:r w:rsidR="00B82FF6" w:rsidRPr="00DA4CEF">
        <w:rPr>
          <w:i/>
          <w:iCs/>
        </w:rPr>
        <w:t>Survivor</w:t>
      </w:r>
      <w:proofErr w:type="spellEnd"/>
      <w:r w:rsidR="00DA4CEF">
        <w:rPr>
          <w:i/>
          <w:iCs/>
        </w:rPr>
        <w:t xml:space="preserve">. </w:t>
      </w:r>
      <w:r w:rsidR="00DA4CEF">
        <w:t xml:space="preserve">Tento týden si projdeme první dvě epizody. </w:t>
      </w:r>
      <w:r w:rsidR="00AF50C5">
        <w:t>Ještě,</w:t>
      </w:r>
      <w:r w:rsidR="00DA4CEF">
        <w:t xml:space="preserve"> než začneš poslouchat, </w:t>
      </w:r>
      <w:r w:rsidR="00AF50C5">
        <w:t>spoj slovíčka s</w:t>
      </w:r>
      <w:r w:rsidR="005022BE">
        <w:t> </w:t>
      </w:r>
      <w:r w:rsidR="00AF50C5">
        <w:t>definicemi</w:t>
      </w:r>
      <w:r w:rsidR="005022BE">
        <w:t xml:space="preserve"> ve fialovém rámečku </w:t>
      </w:r>
      <w:proofErr w:type="spellStart"/>
      <w:r w:rsidR="005022BE" w:rsidRPr="005022BE">
        <w:rPr>
          <w:i/>
          <w:iCs/>
        </w:rPr>
        <w:t>Preparation</w:t>
      </w:r>
      <w:proofErr w:type="spellEnd"/>
      <w:r w:rsidR="005022BE" w:rsidRPr="005022BE">
        <w:rPr>
          <w:i/>
          <w:iCs/>
        </w:rPr>
        <w:t>.</w:t>
      </w:r>
      <w:r w:rsidR="005022BE">
        <w:t xml:space="preserve"> </w:t>
      </w:r>
      <w:r w:rsidR="00AF50C5">
        <w:t xml:space="preserve">Můžeš použít překladač, pokud si nejsi jistý. </w:t>
      </w:r>
      <w:r w:rsidR="005022BE">
        <w:t xml:space="preserve">Poté si pusť první díl příběhu. Pokud bys měl/a velký problém příběhu porozumět (což nepředpokládám), můžeš kliknout na </w:t>
      </w:r>
      <w:proofErr w:type="spellStart"/>
      <w:r w:rsidR="005022BE" w:rsidRPr="005022BE">
        <w:rPr>
          <w:i/>
          <w:iCs/>
        </w:rPr>
        <w:t>Transcript</w:t>
      </w:r>
      <w:proofErr w:type="spellEnd"/>
      <w:r w:rsidR="005022BE">
        <w:rPr>
          <w:i/>
          <w:iCs/>
        </w:rPr>
        <w:t xml:space="preserve"> </w:t>
      </w:r>
      <w:r w:rsidR="005022BE" w:rsidRPr="005022BE">
        <w:t xml:space="preserve">– zde je přepis nahrávky. </w:t>
      </w:r>
    </w:p>
    <w:p w:rsidR="006E183A" w:rsidRDefault="005022BE" w:rsidP="005022BE">
      <w:r>
        <w:t xml:space="preserve">1.díl: </w:t>
      </w:r>
      <w:proofErr w:type="spellStart"/>
      <w:r>
        <w:t>Finding</w:t>
      </w:r>
      <w:proofErr w:type="spellEnd"/>
      <w:r>
        <w:t xml:space="preserve"> Jane</w:t>
      </w:r>
    </w:p>
    <w:p w:rsidR="0033564F" w:rsidRDefault="00C2158D">
      <w:hyperlink r:id="rId8" w:history="1">
        <w:r w:rsidR="006E183A" w:rsidRPr="00421130">
          <w:rPr>
            <w:rStyle w:val="Hypertextovodkaz"/>
          </w:rPr>
          <w:t>https://learnenglishteens.britishcouncil.org/study-break/graded-listening/survivor-episode-1-finding-jane-level-a2</w:t>
        </w:r>
      </w:hyperlink>
    </w:p>
    <w:p w:rsidR="001E67AB" w:rsidRDefault="005022BE">
      <w:r>
        <w:lastRenderedPageBreak/>
        <w:t xml:space="preserve">Poté klikni na </w:t>
      </w:r>
      <w:proofErr w:type="spellStart"/>
      <w:r w:rsidR="006E183A" w:rsidRPr="005022BE">
        <w:rPr>
          <w:i/>
          <w:iCs/>
        </w:rPr>
        <w:t>Check</w:t>
      </w:r>
      <w:proofErr w:type="spellEnd"/>
      <w:r w:rsidR="006E183A" w:rsidRPr="005022BE">
        <w:rPr>
          <w:i/>
          <w:iCs/>
        </w:rPr>
        <w:t xml:space="preserve"> </w:t>
      </w:r>
      <w:proofErr w:type="spellStart"/>
      <w:r w:rsidR="006E183A" w:rsidRPr="005022BE">
        <w:rPr>
          <w:i/>
          <w:iCs/>
        </w:rPr>
        <w:t>your</w:t>
      </w:r>
      <w:proofErr w:type="spellEnd"/>
      <w:r w:rsidR="006E183A" w:rsidRPr="005022BE">
        <w:rPr>
          <w:i/>
          <w:iCs/>
        </w:rPr>
        <w:t xml:space="preserve"> </w:t>
      </w:r>
      <w:proofErr w:type="spellStart"/>
      <w:r w:rsidR="006E183A" w:rsidRPr="005022BE">
        <w:rPr>
          <w:i/>
          <w:iCs/>
        </w:rPr>
        <w:t>understanding</w:t>
      </w:r>
      <w:proofErr w:type="spellEnd"/>
      <w:r w:rsidR="006E183A" w:rsidRPr="005022BE">
        <w:rPr>
          <w:i/>
          <w:iCs/>
        </w:rPr>
        <w:t xml:space="preserve"> – </w:t>
      </w:r>
      <w:proofErr w:type="spellStart"/>
      <w:r w:rsidR="006E183A" w:rsidRPr="005022BE">
        <w:rPr>
          <w:i/>
          <w:iCs/>
        </w:rPr>
        <w:t>true</w:t>
      </w:r>
      <w:proofErr w:type="spellEnd"/>
      <w:r w:rsidR="006E183A" w:rsidRPr="005022BE">
        <w:rPr>
          <w:i/>
          <w:iCs/>
        </w:rPr>
        <w:t xml:space="preserve"> </w:t>
      </w:r>
      <w:proofErr w:type="spellStart"/>
      <w:r w:rsidR="006E183A" w:rsidRPr="005022BE">
        <w:rPr>
          <w:i/>
          <w:iCs/>
        </w:rPr>
        <w:t>or</w:t>
      </w:r>
      <w:proofErr w:type="spellEnd"/>
      <w:r w:rsidR="006E183A" w:rsidRPr="005022BE">
        <w:rPr>
          <w:i/>
          <w:iCs/>
        </w:rPr>
        <w:t xml:space="preserve"> </w:t>
      </w:r>
      <w:proofErr w:type="spellStart"/>
      <w:r w:rsidR="006E183A" w:rsidRPr="005022BE">
        <w:rPr>
          <w:i/>
          <w:iCs/>
        </w:rPr>
        <w:t>false</w:t>
      </w:r>
      <w:proofErr w:type="spellEnd"/>
      <w:r>
        <w:rPr>
          <w:i/>
          <w:iCs/>
        </w:rPr>
        <w:t>,</w:t>
      </w:r>
      <w:r>
        <w:t xml:space="preserve"> odpovědi si zkontroluj. </w:t>
      </w:r>
    </w:p>
    <w:p w:rsidR="005022BE" w:rsidRPr="005022BE" w:rsidRDefault="005022BE">
      <w:r w:rsidRPr="005022BE">
        <w:t>2. díl</w:t>
      </w:r>
      <w:r>
        <w:t xml:space="preserve">: </w:t>
      </w:r>
      <w:proofErr w:type="spellStart"/>
      <w:r>
        <w:t>Wake</w:t>
      </w:r>
      <w:proofErr w:type="spellEnd"/>
      <w:r>
        <w:t xml:space="preserve"> up </w:t>
      </w:r>
      <w:proofErr w:type="spellStart"/>
      <w:r>
        <w:t>soon</w:t>
      </w:r>
      <w:proofErr w:type="spellEnd"/>
      <w:r>
        <w:t xml:space="preserve"> </w:t>
      </w:r>
    </w:p>
    <w:p w:rsidR="006E183A" w:rsidRDefault="00C2158D">
      <w:hyperlink r:id="rId9" w:history="1">
        <w:r w:rsidR="00844063" w:rsidRPr="001F4BDA">
          <w:rPr>
            <w:rStyle w:val="Hypertextovodkaz"/>
          </w:rPr>
          <w:t>https://learnenglishteens.britishcouncil.org/study-break/graded-listening/survivor-episode-2-wake-soon-level-a2</w:t>
        </w:r>
      </w:hyperlink>
    </w:p>
    <w:p w:rsidR="00E159F5" w:rsidRDefault="005022BE">
      <w:r>
        <w:t xml:space="preserve">Postup stejný jako v 1. díle – </w:t>
      </w:r>
      <w:proofErr w:type="spellStart"/>
      <w:r>
        <w:t>preparation</w:t>
      </w:r>
      <w:proofErr w:type="spellEnd"/>
      <w:r>
        <w:t xml:space="preserve"> a </w:t>
      </w:r>
      <w:proofErr w:type="spellStart"/>
      <w:r w:rsidR="00B82FF6">
        <w:t>Check</w:t>
      </w:r>
      <w:proofErr w:type="spellEnd"/>
      <w:r w:rsidR="00B82FF6">
        <w:t xml:space="preserve"> </w:t>
      </w:r>
      <w:proofErr w:type="spellStart"/>
      <w:r w:rsidR="00B82FF6">
        <w:t>your</w:t>
      </w:r>
      <w:proofErr w:type="spellEnd"/>
      <w:r w:rsidR="00B82FF6">
        <w:t xml:space="preserve"> </w:t>
      </w:r>
      <w:proofErr w:type="spellStart"/>
      <w:r w:rsidR="00B82FF6">
        <w:t>understanding</w:t>
      </w:r>
      <w:proofErr w:type="spellEnd"/>
      <w:r w:rsidR="00B82FF6">
        <w:t xml:space="preserve"> – gap </w:t>
      </w:r>
      <w:proofErr w:type="spellStart"/>
      <w:r w:rsidR="00B82FF6">
        <w:t>fill</w:t>
      </w:r>
      <w:proofErr w:type="spellEnd"/>
      <w:r>
        <w:t xml:space="preserve"> +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choice</w:t>
      </w:r>
      <w:proofErr w:type="spellEnd"/>
      <w:r w:rsidR="00844063">
        <w:t>.</w:t>
      </w:r>
    </w:p>
    <w:p w:rsidR="00844063" w:rsidRDefault="00844063"/>
    <w:p w:rsidR="001E67AB" w:rsidRPr="001E67AB" w:rsidRDefault="001E67AB" w:rsidP="001E67AB">
      <w:pPr>
        <w:rPr>
          <w:b/>
          <w:bCs/>
          <w:u w:val="single"/>
        </w:rPr>
      </w:pPr>
      <w:r w:rsidRPr="001E67AB">
        <w:rPr>
          <w:b/>
          <w:bCs/>
          <w:u w:val="single"/>
        </w:rPr>
        <w:t xml:space="preserve">Úkol </w:t>
      </w:r>
      <w:r>
        <w:rPr>
          <w:b/>
          <w:bCs/>
          <w:u w:val="single"/>
        </w:rPr>
        <w:t xml:space="preserve">k zaslání </w:t>
      </w:r>
      <w:r w:rsidRPr="001E67AB">
        <w:rPr>
          <w:b/>
          <w:bCs/>
          <w:u w:val="single"/>
        </w:rPr>
        <w:t>na Bakaláře</w:t>
      </w:r>
      <w:r w:rsidR="00D24939">
        <w:rPr>
          <w:b/>
          <w:bCs/>
          <w:u w:val="single"/>
        </w:rPr>
        <w:t xml:space="preserve"> do 19.4.</w:t>
      </w:r>
      <w:r w:rsidRPr="001E67AB">
        <w:rPr>
          <w:b/>
          <w:bCs/>
          <w:u w:val="single"/>
        </w:rPr>
        <w:t>: napiš mi, jak ti šel poslech (</w:t>
      </w:r>
      <w:proofErr w:type="spellStart"/>
      <w:r w:rsidRPr="001E67AB">
        <w:rPr>
          <w:b/>
          <w:bCs/>
          <w:u w:val="single"/>
        </w:rPr>
        <w:t>cv</w:t>
      </w:r>
      <w:proofErr w:type="spellEnd"/>
      <w:r w:rsidRPr="001E67AB">
        <w:rPr>
          <w:b/>
          <w:bCs/>
          <w:u w:val="single"/>
        </w:rPr>
        <w:t xml:space="preserve">. 3 a 7), jestli ti dělalo něco problém, nebo to bylo pro tebe příliš jednoduché. </w:t>
      </w:r>
      <w:r>
        <w:rPr>
          <w:b/>
          <w:bCs/>
          <w:u w:val="single"/>
        </w:rPr>
        <w:t>Dále mi napiš odpovědi na otázky z úkolu č. 5 (komiks). Vše zašli najednou. Děkuji.</w:t>
      </w:r>
    </w:p>
    <w:p w:rsidR="00844063" w:rsidRDefault="00844063"/>
    <w:sectPr w:rsidR="0084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7012"/>
    <w:multiLevelType w:val="hybridMultilevel"/>
    <w:tmpl w:val="D78A7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2F67"/>
    <w:multiLevelType w:val="hybridMultilevel"/>
    <w:tmpl w:val="2B40C194"/>
    <w:lvl w:ilvl="0" w:tplc="BD3A0D36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44BB716A"/>
    <w:multiLevelType w:val="hybridMultilevel"/>
    <w:tmpl w:val="0B0AF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A5B8E"/>
    <w:multiLevelType w:val="hybridMultilevel"/>
    <w:tmpl w:val="E6EA1B5C"/>
    <w:lvl w:ilvl="0" w:tplc="AF4472DC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4F"/>
    <w:rsid w:val="001B0506"/>
    <w:rsid w:val="001E67AB"/>
    <w:rsid w:val="0033564F"/>
    <w:rsid w:val="003845C5"/>
    <w:rsid w:val="003C1163"/>
    <w:rsid w:val="004B5AA5"/>
    <w:rsid w:val="005022BE"/>
    <w:rsid w:val="006E183A"/>
    <w:rsid w:val="007478CF"/>
    <w:rsid w:val="00844063"/>
    <w:rsid w:val="00AF50C5"/>
    <w:rsid w:val="00B13B26"/>
    <w:rsid w:val="00B82FF6"/>
    <w:rsid w:val="00C2158D"/>
    <w:rsid w:val="00D24939"/>
    <w:rsid w:val="00D25FE8"/>
    <w:rsid w:val="00DA4CEF"/>
    <w:rsid w:val="00E159F5"/>
    <w:rsid w:val="00E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421B"/>
  <w15:chartTrackingRefBased/>
  <w15:docId w15:val="{69F6154A-BBC8-440B-BD8E-5DD1728B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56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564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82FF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02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tudy-break/graded-listening/survivor-episode-1-finding-jane-level-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ishstudypage.com/speaking/asking-and-giving-direction-in-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listening/elementary-a2-listening/giving-direc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_YoeEY8FP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tudy-break/graded-listening/survivor-episode-2-wake-soon-level-a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13</cp:revision>
  <dcterms:created xsi:type="dcterms:W3CDTF">2020-04-05T19:37:00Z</dcterms:created>
  <dcterms:modified xsi:type="dcterms:W3CDTF">2020-04-09T19:28:00Z</dcterms:modified>
</cp:coreProperties>
</file>